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4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重庆国丰实业有限公司铝锭报价表</w:t>
      </w:r>
    </w:p>
    <w:p w14:paraId="4FE16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3612"/>
        <w:gridCol w:w="2671"/>
      </w:tblGrid>
      <w:tr w14:paraId="0ED4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340F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采购量（吨）</w:t>
            </w:r>
          </w:p>
        </w:tc>
        <w:tc>
          <w:tcPr>
            <w:tcW w:w="3628" w:type="dxa"/>
          </w:tcPr>
          <w:p w14:paraId="32199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采购基价</w:t>
            </w:r>
          </w:p>
        </w:tc>
        <w:tc>
          <w:tcPr>
            <w:tcW w:w="2729" w:type="dxa"/>
          </w:tcPr>
          <w:p w14:paraId="05230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下浮单价（元/吨）</w:t>
            </w:r>
          </w:p>
        </w:tc>
      </w:tr>
      <w:tr w14:paraId="5B52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4F0CA4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28" w:type="dxa"/>
          </w:tcPr>
          <w:p w14:paraId="219726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2026年4月26日至5月25日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上海有色网（网址：https://www.smm.cn/）SMM A00铝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现货均价为基准</w:t>
            </w:r>
          </w:p>
        </w:tc>
        <w:tc>
          <w:tcPr>
            <w:tcW w:w="2729" w:type="dxa"/>
          </w:tcPr>
          <w:p w14:paraId="6F7185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D910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shd w:val="clear" w:fill="FFFFFF"/>
                <w:vertAlign w:val="baseline"/>
                <w:lang w:val="en-US" w:eastAsia="zh-CN"/>
              </w:rPr>
              <w:t xml:space="preserve">         元/吨</w:t>
            </w:r>
          </w:p>
        </w:tc>
      </w:tr>
    </w:tbl>
    <w:p w14:paraId="1E051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9F9C9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报价单位（盖章）：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</w:t>
      </w:r>
    </w:p>
    <w:p w14:paraId="111BC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联   系   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</w:t>
      </w:r>
    </w:p>
    <w:p w14:paraId="557A8D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联 系 方  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</w:t>
      </w:r>
    </w:p>
    <w:p w14:paraId="29D56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F07D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5118F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年    月    日</w:t>
      </w:r>
    </w:p>
    <w:p w14:paraId="41CB3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35047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2026-04-29T08:34:41Z</dcterms:created>
  <dc:creator>Administrator</dc:creator>
  <cp:lastModifiedBy>细作</cp:lastModifiedBy>
  <dcterms:modified xsi:type="dcterms:W3CDTF">2026-04-29T08:34:55Z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eyJoZGlkIjoiNmQ1YjUyMTZkMDYzNmFjNTcxODk2YWQwOTRmNTYxYmUiLCJ1c2VySWQiOiIzNTcwNDI3NTIifQ==</vt:lpwstr>
  </property>
  <property fmtid="{D5CDD505-2E9C-101B-9397-08002B2CF9AE}" pid="4" name="ICV">
    <vt:lpwstr>041AA5F3479840218DCE9D0BA7658630_12</vt:lpwstr>
  </property>
</Properties>
</file>